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F18F6E" w14:textId="77777777" w:rsidR="008B3BD9" w:rsidRDefault="008B3BD9" w:rsidP="008B3BD9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опырақтың тығыздығы ρ = 1,72 г/см</w:t>
      </w:r>
      <w:r w:rsidRPr="00F2133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, топырақтың ылғалдылығы ω = 0,222</w:t>
      </w:r>
    </w:p>
    <w:p w14:paraId="551840DB" w14:textId="77777777" w:rsidR="008B3BD9" w:rsidRDefault="008B3BD9" w:rsidP="008B3BD9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Табу керек: Құрғақ күйдегі топырактың тығыздығын ρ</w:t>
      </w:r>
      <w:r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 тап.</w:t>
      </w:r>
    </w:p>
    <w:p w14:paraId="1E7CFFDB" w14:textId="77777777" w:rsidR="008B3BD9" w:rsidRDefault="008B3BD9" w:rsidP="008B3BD9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</w:t>
      </w:r>
      <w:r w:rsidRPr="004D297D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опырақтың тығыздығы ρ =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1,85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F2133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 xml:space="preserve">, топырақтың ылғалдылығы ω = </w:t>
      </w:r>
      <w:r>
        <w:rPr>
          <w:rFonts w:ascii="Times New Roman" w:hAnsi="Times New Roman" w:cs="Times New Roman"/>
          <w:sz w:val="28"/>
          <w:szCs w:val="28"/>
          <w:lang w:val="kk-KZ"/>
        </w:rPr>
        <w:t>0,268</w:t>
      </w:r>
    </w:p>
    <w:p w14:paraId="5BD018A5" w14:textId="7255686C" w:rsidR="008B3BD9" w:rsidRPr="008B3BD9" w:rsidRDefault="008B3BD9" w:rsidP="008B3BD9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B3BD9">
        <w:rPr>
          <w:rFonts w:ascii="Times New Roman" w:hAnsi="Times New Roman" w:cs="Times New Roman"/>
          <w:sz w:val="28"/>
          <w:szCs w:val="28"/>
          <w:lang w:val="kk-KZ"/>
        </w:rPr>
        <w:t>Табу керек: Құрғақ күйдегі топырактың тығыздығын ρ</w:t>
      </w:r>
      <w:r w:rsidRPr="008B3BD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 w:rsidRPr="008B3BD9">
        <w:rPr>
          <w:rFonts w:ascii="Times New Roman" w:hAnsi="Times New Roman" w:cs="Times New Roman"/>
          <w:sz w:val="28"/>
          <w:szCs w:val="28"/>
          <w:lang w:val="kk-KZ"/>
        </w:rPr>
        <w:t xml:space="preserve"> тап.</w:t>
      </w:r>
    </w:p>
    <w:p w14:paraId="4F167ACC" w14:textId="2C71BE1A" w:rsidR="003C73A6" w:rsidRDefault="003C73A6">
      <w:pPr>
        <w:rPr>
          <w:lang w:val="kk-KZ"/>
        </w:rPr>
      </w:pPr>
    </w:p>
    <w:p w14:paraId="62CF30AA" w14:textId="77777777" w:rsidR="008B3BD9" w:rsidRDefault="008B3BD9" w:rsidP="008B3BD9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Екі қабатпен көрсетілген топырақтың орташа салмағын анықтаңыз.</w:t>
      </w:r>
    </w:p>
    <w:p w14:paraId="418ACBB0" w14:textId="77777777" w:rsidR="008B3BD9" w:rsidRDefault="008B3BD9" w:rsidP="008B3BD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  <w:vertAlign w:val="superscript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беткі қабатының 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= 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,9 м,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= 1,75 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ал екінші қабатының 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= 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,1 м,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= 1,86 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</w:p>
    <w:p w14:paraId="04B5084A" w14:textId="77777777" w:rsidR="008B3BD9" w:rsidRDefault="008B3BD9" w:rsidP="008B3BD9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Екі қабатпен көрсетілген топырақтың орташа салмағын анықтаңыз.</w:t>
      </w:r>
    </w:p>
    <w:p w14:paraId="300BC132" w14:textId="77777777" w:rsidR="008B3BD9" w:rsidRPr="000067F0" w:rsidRDefault="008B3BD9" w:rsidP="008B3BD9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Топырақтың беткі қабатының 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3,1 м,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>1,76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ал екінші қабатының қалыңдығы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5,9м,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= 1,</w:t>
      </w:r>
      <w:r>
        <w:rPr>
          <w:rFonts w:ascii="Times New Roman" w:hAnsi="Times New Roman" w:cs="Times New Roman"/>
          <w:sz w:val="28"/>
          <w:szCs w:val="28"/>
          <w:lang w:val="kk-KZ"/>
        </w:rPr>
        <w:t>72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</w:p>
    <w:p w14:paraId="2296A4B1" w14:textId="0838EB74" w:rsidR="003C73A6" w:rsidRDefault="003C73A6">
      <w:pPr>
        <w:rPr>
          <w:lang w:val="kk-KZ"/>
        </w:rPr>
      </w:pPr>
    </w:p>
    <w:p w14:paraId="0AAD69C1" w14:textId="39BED5D3" w:rsidR="003C73A6" w:rsidRDefault="003C73A6">
      <w:pPr>
        <w:rPr>
          <w:lang w:val="kk-KZ"/>
        </w:rPr>
      </w:pPr>
    </w:p>
    <w:p w14:paraId="04D9D16A" w14:textId="77777777" w:rsidR="008B3BD9" w:rsidRPr="000067F0" w:rsidRDefault="008B3BD9" w:rsidP="008B3BD9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Топырақтың консистенциясын анықтаңыз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Топырақтың табиғи күніндегі ылғалдылық ω= 19,2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%, </w:t>
      </w:r>
      <w:r>
        <w:rPr>
          <w:rFonts w:ascii="Times New Roman" w:hAnsi="Times New Roman" w:cs="Times New Roman"/>
          <w:sz w:val="28"/>
          <w:szCs w:val="28"/>
          <w:lang w:val="kk-KZ"/>
        </w:rPr>
        <w:t>жаю шегіндегі ылғалылық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>= 18%, аққыштық шегіндегі ылғалдылығы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=39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%,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 болса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қандай консистенциядағы топырақ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екенін анықтаңыз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3343835C" w14:textId="77777777" w:rsidR="008B3BD9" w:rsidRPr="000067F0" w:rsidRDefault="008B3BD9" w:rsidP="008B3BD9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Топырақтың консистенциясын анықтаңыз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Топырақтың табиғи күніндегі ылғалдылық ω= 30,4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%, </w:t>
      </w:r>
      <w:r>
        <w:rPr>
          <w:rFonts w:ascii="Times New Roman" w:hAnsi="Times New Roman" w:cs="Times New Roman"/>
          <w:sz w:val="28"/>
          <w:szCs w:val="28"/>
          <w:lang w:val="kk-KZ"/>
        </w:rPr>
        <w:t>жаю шегіндегі ылғалылық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>= 24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%, аққыштық шегіндегі ылғалдылығы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=46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%, тең болса, қандай консистенциядағы топырақ 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 екенін анықтаңыз.</w:t>
      </w:r>
    </w:p>
    <w:p w14:paraId="417208A7" w14:textId="77777777" w:rsidR="008B3BD9" w:rsidRPr="000067F0" w:rsidRDefault="008B3BD9" w:rsidP="008B3BD9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67F0">
        <w:rPr>
          <w:rFonts w:ascii="Times New Roman" w:hAnsi="Times New Roman" w:cs="Times New Roman"/>
          <w:sz w:val="28"/>
          <w:szCs w:val="28"/>
          <w:lang w:val="kk-KZ"/>
        </w:rPr>
        <w:t>Иілгіштік саны бойынша 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топырақтың түрін анықтаныз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= 14,2%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 27,1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 </w:t>
      </w:r>
    </w:p>
    <w:p w14:paraId="4EC2BB18" w14:textId="77777777" w:rsidR="008B3BD9" w:rsidRDefault="008B3BD9" w:rsidP="008B3BD9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67F0">
        <w:rPr>
          <w:rFonts w:ascii="Times New Roman" w:hAnsi="Times New Roman" w:cs="Times New Roman"/>
          <w:sz w:val="28"/>
          <w:szCs w:val="28"/>
          <w:lang w:val="kk-KZ"/>
        </w:rPr>
        <w:t>Иілгіштік саны бойынша (J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топырақтың түрін анықтаныз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>
        <w:rPr>
          <w:rFonts w:ascii="Times New Roman" w:hAnsi="Times New Roman" w:cs="Times New Roman"/>
          <w:sz w:val="28"/>
          <w:szCs w:val="28"/>
          <w:lang w:val="kk-KZ"/>
        </w:rPr>
        <w:t>= 15,4% ω</w:t>
      </w:r>
      <w:r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 21,8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 </w:t>
      </w:r>
    </w:p>
    <w:p w14:paraId="51F8F71F" w14:textId="77777777" w:rsidR="008B3BD9" w:rsidRPr="00B8415B" w:rsidRDefault="008B3BD9" w:rsidP="008B3BD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Зерттеуде аңықталған топырақ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lang w:val="kk-KZ"/>
        </w:rPr>
        <w:t>-1,98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ылғалдылығы 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W-</w:t>
      </w:r>
      <w:r>
        <w:rPr>
          <w:rFonts w:ascii="Times New Roman" w:hAnsi="Times New Roman" w:cs="Times New Roman"/>
          <w:sz w:val="28"/>
          <w:szCs w:val="28"/>
          <w:lang w:val="kk-KZ"/>
        </w:rPr>
        <w:t>12%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ж</w:t>
      </w:r>
      <w:r>
        <w:rPr>
          <w:rFonts w:ascii="Times New Roman" w:hAnsi="Times New Roman" w:cs="Times New Roman"/>
          <w:sz w:val="28"/>
          <w:szCs w:val="28"/>
          <w:lang w:val="kk-KZ"/>
        </w:rPr>
        <w:t>әне қатты бөлшектер нығыздығы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B8415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>
        <w:rPr>
          <w:rFonts w:ascii="Times New Roman" w:hAnsi="Times New Roman" w:cs="Times New Roman"/>
          <w:sz w:val="28"/>
          <w:szCs w:val="28"/>
          <w:lang w:val="kk-KZ"/>
        </w:rPr>
        <w:t>-2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>66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нәтижелері арқылы топырақтың келесі сипаттамаларын есептеу қажет: құрғақ топырақтың тығыздығы 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кеуектілік коэффициенті е, кеуектілік 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n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суға толық қанығудағы ылғалдылық 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W</w:t>
      </w:r>
      <w:r w:rsidRPr="00B2642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sat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Су тығыздығы </w:t>
      </w:r>
      <w:r w:rsidRPr="003C7ACA">
        <w:rPr>
          <w:rFonts w:ascii="Times New Roman" w:hAnsi="Times New Roman" w:cs="Times New Roman"/>
          <w:sz w:val="28"/>
          <w:szCs w:val="28"/>
          <w:lang w:val="kk-KZ"/>
        </w:rPr>
        <w:t xml:space="preserve">p </w:t>
      </w:r>
      <w:r w:rsidRPr="003C7AC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w</w:t>
      </w:r>
      <w:r w:rsidRPr="003C7ACA">
        <w:rPr>
          <w:rFonts w:ascii="Times New Roman" w:hAnsi="Times New Roman" w:cs="Times New Roman"/>
          <w:sz w:val="28"/>
          <w:szCs w:val="28"/>
          <w:lang w:val="kk-KZ"/>
        </w:rPr>
        <w:t>-1г/см</w:t>
      </w:r>
      <w:r w:rsidRPr="003C7AC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3C7AC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691DC8C8" w14:textId="6345641E" w:rsidR="003C73A6" w:rsidRPr="008B3BD9" w:rsidRDefault="008B3BD9" w:rsidP="008B3BD9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Зерттеуде аңықталған топырақ тығыздығы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lang w:val="kk-KZ"/>
        </w:rPr>
        <w:t>-1,81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ылғалдылығы 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W-</w:t>
      </w:r>
      <w:r>
        <w:rPr>
          <w:rFonts w:ascii="Times New Roman" w:hAnsi="Times New Roman" w:cs="Times New Roman"/>
          <w:sz w:val="28"/>
          <w:szCs w:val="28"/>
          <w:lang w:val="kk-KZ"/>
        </w:rPr>
        <w:t>19%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ж</w:t>
      </w:r>
      <w:r>
        <w:rPr>
          <w:rFonts w:ascii="Times New Roman" w:hAnsi="Times New Roman" w:cs="Times New Roman"/>
          <w:sz w:val="28"/>
          <w:szCs w:val="28"/>
          <w:lang w:val="kk-KZ"/>
        </w:rPr>
        <w:t>әне қатты бөлшектер нығыздығы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B8415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>
        <w:rPr>
          <w:rFonts w:ascii="Times New Roman" w:hAnsi="Times New Roman" w:cs="Times New Roman"/>
          <w:sz w:val="28"/>
          <w:szCs w:val="28"/>
          <w:lang w:val="kk-KZ"/>
        </w:rPr>
        <w:t>-2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,7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нәтижелері арқылы топырақтың келесі сипаттамаларын есептеу қажет: құрғақ топырақтың тығыздығы 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кеуектілік коэффициенті е, кеуектілік 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n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суға толық қанығудағы ылғалдылық 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W</w:t>
      </w:r>
      <w:r w:rsidRPr="00B2642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sat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Су тығыздығы </w:t>
      </w:r>
      <w:r w:rsidRPr="008C3C2F">
        <w:rPr>
          <w:rFonts w:ascii="Times New Roman" w:hAnsi="Times New Roman" w:cs="Times New Roman"/>
          <w:sz w:val="28"/>
          <w:szCs w:val="28"/>
          <w:lang w:val="kk-KZ"/>
        </w:rPr>
        <w:t xml:space="preserve">p </w:t>
      </w:r>
      <w:r w:rsidRPr="008C3C2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w</w:t>
      </w:r>
      <w:r w:rsidRPr="008C3C2F">
        <w:rPr>
          <w:rFonts w:ascii="Times New Roman" w:hAnsi="Times New Roman" w:cs="Times New Roman"/>
          <w:sz w:val="28"/>
          <w:szCs w:val="28"/>
          <w:lang w:val="kk-KZ"/>
        </w:rPr>
        <w:t>-1г/см</w:t>
      </w:r>
      <w:r w:rsidRPr="008C3C2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8C3C2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3C73A6" w:rsidRPr="008B3B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D07ED6"/>
    <w:multiLevelType w:val="hybridMultilevel"/>
    <w:tmpl w:val="CFF47A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D2F"/>
    <w:rsid w:val="003C73A6"/>
    <w:rsid w:val="00645B11"/>
    <w:rsid w:val="008B3BD9"/>
    <w:rsid w:val="00D40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7C60F"/>
  <w15:chartTrackingRefBased/>
  <w15:docId w15:val="{D97FE1E3-74E6-422A-A713-9682E689F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3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73A6"/>
    <w:pPr>
      <w:ind w:left="720"/>
      <w:contextualSpacing/>
    </w:pPr>
  </w:style>
  <w:style w:type="character" w:styleId="a4">
    <w:name w:val="Emphasis"/>
    <w:basedOn w:val="a0"/>
    <w:uiPriority w:val="20"/>
    <w:qFormat/>
    <w:rsid w:val="003C73A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2020-12-06T18:03:00Z</dcterms:created>
  <dcterms:modified xsi:type="dcterms:W3CDTF">2020-12-06T18:09:00Z</dcterms:modified>
</cp:coreProperties>
</file>